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73B8" w14:textId="77777777" w:rsidR="00DF64AB" w:rsidRPr="00AB1669" w:rsidRDefault="00DF64AB" w:rsidP="008B470C">
      <w:pPr>
        <w:pStyle w:val="Heading1"/>
        <w:spacing w:after="480"/>
        <w:rPr>
          <w:rStyle w:val="SubtitleChar"/>
          <w:rFonts w:ascii="Georgia" w:hAnsi="Georgia"/>
          <w:i w:val="0"/>
          <w:iCs w:val="0"/>
          <w:sz w:val="36"/>
        </w:rPr>
      </w:pPr>
      <w:bookmarkStart w:id="0" w:name="_GoBack"/>
      <w:bookmarkEnd w:id="0"/>
      <w:r w:rsidRPr="00AB1669">
        <w:rPr>
          <w:rStyle w:val="TitleChar"/>
          <w:b/>
        </w:rPr>
        <w:t>Military OneSource Tax Services Blog Post</w:t>
      </w:r>
    </w:p>
    <w:p w14:paraId="53A9077E" w14:textId="77777777" w:rsidR="00DB679F" w:rsidRPr="00DB679F" w:rsidRDefault="00DB679F" w:rsidP="00DF64AB">
      <w:r w:rsidRPr="00DB679F">
        <w:t>With the hectic pace of most of our lives, we’re pretty much guaranteed to experience a few headaches every now and then. For many, hearing the words “tax time” may trigger one. But service members and their families need not worry during tax time.</w:t>
      </w:r>
    </w:p>
    <w:p w14:paraId="16914E2F" w14:textId="46AE0133" w:rsidR="00DB679F" w:rsidRPr="00DB679F" w:rsidRDefault="00C269C4" w:rsidP="00DF64AB">
      <w:hyperlink r:id="rId9" w:history="1">
        <w:r w:rsidR="00DB679F" w:rsidRPr="00DB679F">
          <w:rPr>
            <w:rStyle w:val="Hyperlink"/>
            <w:szCs w:val="24"/>
          </w:rPr>
          <w:t>Military OneSource</w:t>
        </w:r>
      </w:hyperlink>
      <w:r w:rsidR="00DB679F" w:rsidRPr="00DB679F">
        <w:t xml:space="preserve"> offers a no-cost tax </w:t>
      </w:r>
      <w:r w:rsidR="001A62D6">
        <w:t xml:space="preserve">preparation and </w:t>
      </w:r>
      <w:r w:rsidR="00DB679F" w:rsidRPr="00DB679F">
        <w:t xml:space="preserve">filing service to prevent potential headaches. As a service member, you and your </w:t>
      </w:r>
      <w:r w:rsidR="001A62D6">
        <w:t xml:space="preserve">eligible </w:t>
      </w:r>
      <w:r w:rsidR="00DB679F" w:rsidRPr="00DB679F">
        <w:t xml:space="preserve">family members qualify for access to this online tax preparation </w:t>
      </w:r>
      <w:r w:rsidR="001A62D6">
        <w:t xml:space="preserve">and filing </w:t>
      </w:r>
      <w:r w:rsidR="00DB679F" w:rsidRPr="00DB679F">
        <w:t xml:space="preserve">service, which allows you to easily complete and electronically file your federal and </w:t>
      </w:r>
      <w:r w:rsidR="001A62D6">
        <w:t xml:space="preserve">up to three </w:t>
      </w:r>
      <w:r w:rsidR="00DB679F" w:rsidRPr="00DB679F">
        <w:t xml:space="preserve">state tax returns at no cost to you. And you can complete them worry free, as the service comes with a 100 percent accuracy guarantee. You may gain access to the service via Military OneSource </w:t>
      </w:r>
      <w:r w:rsidR="00AB1669">
        <w:t xml:space="preserve">beginning </w:t>
      </w:r>
      <w:r w:rsidR="00AB1669" w:rsidRPr="00DB679F">
        <w:t>Jan</w:t>
      </w:r>
      <w:r w:rsidR="009D717A">
        <w:t>.</w:t>
      </w:r>
      <w:r w:rsidR="001A62D6">
        <w:t xml:space="preserve"> 7</w:t>
      </w:r>
      <w:r w:rsidR="00DB679F" w:rsidRPr="00DB679F">
        <w:t>, 2014.</w:t>
      </w:r>
    </w:p>
    <w:p w14:paraId="5F7119A5" w14:textId="661DD092" w:rsidR="00DB679F" w:rsidRPr="00DB679F" w:rsidRDefault="00DB679F" w:rsidP="00DF64AB">
      <w:r w:rsidRPr="00DB679F">
        <w:t xml:space="preserve">In addition to tax </w:t>
      </w:r>
      <w:r w:rsidR="001A62D6">
        <w:t xml:space="preserve">preparation </w:t>
      </w:r>
      <w:r w:rsidR="00372054">
        <w:t xml:space="preserve">and </w:t>
      </w:r>
      <w:r w:rsidRPr="00DB679F">
        <w:t xml:space="preserve">filing services, </w:t>
      </w:r>
      <w:hyperlink r:id="rId10" w:history="1">
        <w:r w:rsidR="009D717A">
          <w:rPr>
            <w:rStyle w:val="Hyperlink"/>
            <w:szCs w:val="24"/>
          </w:rPr>
          <w:t>tax counselors</w:t>
        </w:r>
      </w:hyperlink>
      <w:r w:rsidRPr="00DB679F">
        <w:t xml:space="preserve"> are also available to assist you with your filing questions. Military OneSource tax </w:t>
      </w:r>
      <w:r w:rsidR="00762183">
        <w:t xml:space="preserve">counselors </w:t>
      </w:r>
      <w:r w:rsidRPr="00DB679F">
        <w:t xml:space="preserve">can help military families make informed decisions about tax situations. These </w:t>
      </w:r>
      <w:r w:rsidR="00762183">
        <w:t xml:space="preserve">counselors </w:t>
      </w:r>
      <w:r w:rsidRPr="00DB679F">
        <w:t>are well-informed about tax regulations pertaining to military families and can advise you on the best options for you. Additionally, if you receive a refund they can help you plan the best way to use it.</w:t>
      </w:r>
    </w:p>
    <w:p w14:paraId="10F1AE1B" w14:textId="59386564" w:rsidR="00DB679F" w:rsidRPr="00DB679F" w:rsidRDefault="00DB679F" w:rsidP="00DF64AB">
      <w:r w:rsidRPr="00DB679F">
        <w:t xml:space="preserve">The financial readiness of service members and their families is a priority for </w:t>
      </w:r>
      <w:r w:rsidR="00762183">
        <w:t xml:space="preserve">the </w:t>
      </w:r>
      <w:r w:rsidRPr="00DB679F">
        <w:t>D</w:t>
      </w:r>
      <w:r w:rsidR="00762183">
        <w:t xml:space="preserve">epartment </w:t>
      </w:r>
      <w:r w:rsidRPr="00DB679F">
        <w:t>o</w:t>
      </w:r>
      <w:r w:rsidR="00762183">
        <w:t xml:space="preserve">f </w:t>
      </w:r>
      <w:r w:rsidRPr="00DB679F">
        <w:t>D</w:t>
      </w:r>
      <w:r w:rsidR="00762183">
        <w:t>efense</w:t>
      </w:r>
      <w:r w:rsidRPr="00DB679F">
        <w:t>. As part of the Family Readiness System, financial readiness involves improving financial awareness and providing resources to help service members and their families reduce debt and save money for the future.</w:t>
      </w:r>
    </w:p>
    <w:p w14:paraId="008BB854" w14:textId="0C6CA6FE" w:rsidR="009922D7" w:rsidRPr="0098442E" w:rsidRDefault="00DB679F" w:rsidP="00DF64AB">
      <w:r w:rsidRPr="00DB679F">
        <w:t xml:space="preserve">Stay financially fit and headache-free this tax season by taking advantage of the no-cost </w:t>
      </w:r>
      <w:hyperlink r:id="rId11" w:history="1">
        <w:r w:rsidRPr="00DB679F">
          <w:rPr>
            <w:rStyle w:val="Hyperlink"/>
            <w:szCs w:val="24"/>
          </w:rPr>
          <w:t>resources</w:t>
        </w:r>
      </w:hyperlink>
      <w:r w:rsidRPr="00DB679F">
        <w:t xml:space="preserve"> available to you through Military OneSource. For more information on Military OneSource Tax Services visit the </w:t>
      </w:r>
      <w:hyperlink r:id="rId12" w:history="1">
        <w:r w:rsidRPr="00DB679F">
          <w:rPr>
            <w:rStyle w:val="Hyperlink"/>
            <w:szCs w:val="24"/>
          </w:rPr>
          <w:t>FAQs</w:t>
        </w:r>
      </w:hyperlink>
      <w:r w:rsidRPr="00DB679F">
        <w:t xml:space="preserve">. Tax </w:t>
      </w:r>
      <w:r w:rsidR="00AB1669">
        <w:t xml:space="preserve">counselors </w:t>
      </w:r>
      <w:r w:rsidR="00AB1669" w:rsidRPr="00DB679F">
        <w:t>are</w:t>
      </w:r>
      <w:r w:rsidRPr="00DB679F">
        <w:t xml:space="preserve"> available year-round and can be contacted by calling 800-342-9647.</w:t>
      </w:r>
    </w:p>
    <w:sectPr w:rsidR="009922D7" w:rsidRPr="0098442E" w:rsidSect="00292CE1">
      <w:headerReference w:type="default" r:id="rId13"/>
      <w:footerReference w:type="default" r:id="rId14"/>
      <w:pgSz w:w="12240" w:h="15840"/>
      <w:pgMar w:top="2520" w:right="1800" w:bottom="1008" w:left="180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0326C" w14:textId="77777777" w:rsidR="00C269C4" w:rsidRDefault="00C269C4" w:rsidP="00B44264">
      <w:r>
        <w:separator/>
      </w:r>
    </w:p>
  </w:endnote>
  <w:endnote w:type="continuationSeparator" w:id="0">
    <w:p w14:paraId="5319930D" w14:textId="77777777" w:rsidR="00C269C4" w:rsidRDefault="00C269C4" w:rsidP="00B4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AEBE3" w14:textId="61CF03D2" w:rsidR="00455A38" w:rsidRPr="00D05670" w:rsidRDefault="00455A38" w:rsidP="00A70AA2">
    <w:pPr>
      <w:pStyle w:val="Footer"/>
      <w:tabs>
        <w:tab w:val="clear" w:pos="8640"/>
      </w:tabs>
      <w:rPr>
        <w:color w:val="7F7F7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DD28812" wp14:editId="05B7352A">
              <wp:simplePos x="0" y="0"/>
              <wp:positionH relativeFrom="column">
                <wp:posOffset>-1143000</wp:posOffset>
              </wp:positionH>
              <wp:positionV relativeFrom="paragraph">
                <wp:posOffset>-24765</wp:posOffset>
              </wp:positionV>
              <wp:extent cx="7772400" cy="571500"/>
              <wp:effectExtent l="0" t="0" r="25400" b="381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715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6" o:spid="_x0000_s1026" style="position:absolute;margin-left:-89.95pt;margin-top:-1.9pt;width:612pt;height:45pt;z-index:2516546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" fillcolor="#083858 [3209]" strokecolor="#041b2b [1609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26D7B3D" wp14:editId="3258D934">
              <wp:simplePos x="0" y="0"/>
              <wp:positionH relativeFrom="column">
                <wp:posOffset>-1143000</wp:posOffset>
              </wp:positionH>
              <wp:positionV relativeFrom="paragraph">
                <wp:posOffset>-24765</wp:posOffset>
              </wp:positionV>
              <wp:extent cx="7772400" cy="457200"/>
              <wp:effectExtent l="0" t="0" r="0" b="0"/>
              <wp:wrapNone/>
              <wp:docPr id="4" name="Text Box 4" descr="Call.  800-342-9647     Click.  MilitaryOneSource.mil     Connect.  24/7&#10;" title="Call.  800-342-9647     Click.  MilitaryOneSource.mil     Connect.  24/7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252B55" w14:textId="0E5759C4" w:rsidR="00455A38" w:rsidRPr="00ED34E2" w:rsidRDefault="00455A38" w:rsidP="007C1155">
                          <w:pPr>
                            <w:pStyle w:val="Quote"/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ED34E2">
                            <w:rPr>
                              <w:color w:val="FEC35A" w:themeColor="accent2"/>
                            </w:rPr>
                            <w:t>Call.</w:t>
                          </w:r>
                          <w:proofErr w:type="gramEnd"/>
                          <w:r w:rsidRPr="00ED34E2">
                            <w:rPr>
                              <w:color w:val="FFFFFF" w:themeColor="background1"/>
                            </w:rPr>
                            <w:t xml:space="preserve">  </w:t>
                          </w:r>
                          <w:r w:rsidRPr="00ED34E2">
                            <w:rPr>
                              <w:rStyle w:val="SubtitleChar"/>
                              <w:iCs/>
                              <w:color w:val="FFFFFF" w:themeColor="background1"/>
                            </w:rPr>
                            <w:t>800-342-9647</w:t>
                          </w:r>
                          <w:r w:rsidRPr="00ED34E2">
                            <w:rPr>
                              <w:color w:val="FFFFFF" w:themeColor="background1"/>
                            </w:rPr>
                            <w:t xml:space="preserve">    </w:t>
                          </w:r>
                          <w:r w:rsidRPr="00ED34E2">
                            <w:rPr>
                              <w:rStyle w:val="SubtitleChar"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r w:rsidRPr="00ED34E2">
                            <w:rPr>
                              <w:color w:val="FEC35A" w:themeColor="accent2"/>
                            </w:rPr>
                            <w:t>Click.</w:t>
                          </w:r>
                          <w:r w:rsidRPr="00ED34E2">
                            <w:rPr>
                              <w:color w:val="FFFFFF" w:themeColor="background1"/>
                            </w:rPr>
                            <w:t xml:space="preserve">  </w:t>
                          </w:r>
                          <w:r w:rsidRPr="00ED34E2">
                            <w:rPr>
                              <w:rStyle w:val="SubtitleChar"/>
                              <w:iCs/>
                              <w:color w:val="FFFFFF" w:themeColor="background1"/>
                            </w:rPr>
                            <w:t>MilitaryOneSource.mil</w:t>
                          </w:r>
                          <w:r w:rsidRPr="00ED34E2">
                            <w:rPr>
                              <w:color w:val="FFFFFF" w:themeColor="background1"/>
                            </w:rPr>
                            <w:t xml:space="preserve">    </w:t>
                          </w:r>
                          <w:r w:rsidRPr="00ED34E2">
                            <w:rPr>
                              <w:rStyle w:val="SubtitleChar"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r w:rsidRPr="00ED34E2">
                            <w:rPr>
                              <w:color w:val="FEC35A" w:themeColor="accent2"/>
                            </w:rPr>
                            <w:t>Connect.</w:t>
                          </w:r>
                          <w:r w:rsidRPr="00ED34E2">
                            <w:rPr>
                              <w:color w:val="FFFFFF" w:themeColor="background1"/>
                            </w:rPr>
                            <w:t xml:space="preserve">  </w:t>
                          </w:r>
                          <w:r w:rsidRPr="00ED34E2">
                            <w:rPr>
                              <w:rStyle w:val="SubtitleChar"/>
                              <w:iCs/>
                              <w:color w:val="FFFFFF" w:themeColor="background1"/>
                            </w:rPr>
                            <w:t>24/7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Title: Call.  800-342-9647     Click.  MilitaryOneSource.mil     Connect.  24/7  - Description: Call.  800-342-9647     Click.  MilitaryOneSource.mil     Connect.  24/7&#10;" style="position:absolute;margin-left:-90pt;margin-top:-1.95pt;width:612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" filled="f" stroked="f">
              <v:textbox>
                <w:txbxContent>
                  <w:p w14:paraId="56252B55" w14:textId="0E5759C4" w:rsidR="00455A38" w:rsidRPr="00ED34E2" w:rsidRDefault="00455A38" w:rsidP="007C1155">
                    <w:pPr>
                      <w:pStyle w:val="Quote"/>
                      <w:jc w:val="center"/>
                      <w:rPr>
                        <w:color w:val="FFFFFF" w:themeColor="background1"/>
                      </w:rPr>
                    </w:pPr>
                    <w:proofErr w:type="gramStart"/>
                    <w:r w:rsidRPr="00ED34E2">
                      <w:rPr>
                        <w:color w:val="FEC35A" w:themeColor="accent2"/>
                      </w:rPr>
                      <w:t>Call.</w:t>
                    </w:r>
                    <w:proofErr w:type="gramEnd"/>
                    <w:r w:rsidRPr="00ED34E2">
                      <w:rPr>
                        <w:color w:val="FFFFFF" w:themeColor="background1"/>
                      </w:rPr>
                      <w:t xml:space="preserve">  </w:t>
                    </w:r>
                    <w:r w:rsidRPr="00ED34E2">
                      <w:rPr>
                        <w:rStyle w:val="SubtitleChar"/>
                        <w:iCs/>
                        <w:color w:val="FFFFFF" w:themeColor="background1"/>
                      </w:rPr>
                      <w:t>800-342-9647</w:t>
                    </w:r>
                    <w:r w:rsidRPr="00ED34E2">
                      <w:rPr>
                        <w:color w:val="FFFFFF" w:themeColor="background1"/>
                      </w:rPr>
                      <w:t xml:space="preserve">    </w:t>
                    </w:r>
                    <w:r w:rsidRPr="00ED34E2">
                      <w:rPr>
                        <w:rStyle w:val="SubtitleChar"/>
                        <w:iCs/>
                        <w:color w:val="FFFFFF" w:themeColor="background1"/>
                      </w:rPr>
                      <w:t xml:space="preserve"> </w:t>
                    </w:r>
                    <w:r w:rsidRPr="00ED34E2">
                      <w:rPr>
                        <w:color w:val="FEC35A" w:themeColor="accent2"/>
                      </w:rPr>
                      <w:t>Click.</w:t>
                    </w:r>
                    <w:r w:rsidRPr="00ED34E2">
                      <w:rPr>
                        <w:color w:val="FFFFFF" w:themeColor="background1"/>
                      </w:rPr>
                      <w:t xml:space="preserve">  </w:t>
                    </w:r>
                    <w:r w:rsidRPr="00ED34E2">
                      <w:rPr>
                        <w:rStyle w:val="SubtitleChar"/>
                        <w:iCs/>
                        <w:color w:val="FFFFFF" w:themeColor="background1"/>
                      </w:rPr>
                      <w:t>MilitaryOneSource.mil</w:t>
                    </w:r>
                    <w:r w:rsidRPr="00ED34E2">
                      <w:rPr>
                        <w:color w:val="FFFFFF" w:themeColor="background1"/>
                      </w:rPr>
                      <w:t xml:space="preserve">    </w:t>
                    </w:r>
                    <w:r w:rsidRPr="00ED34E2">
                      <w:rPr>
                        <w:rStyle w:val="SubtitleChar"/>
                        <w:iCs/>
                        <w:color w:val="FFFFFF" w:themeColor="background1"/>
                      </w:rPr>
                      <w:t xml:space="preserve"> </w:t>
                    </w:r>
                    <w:r w:rsidRPr="00ED34E2">
                      <w:rPr>
                        <w:color w:val="FEC35A" w:themeColor="accent2"/>
                      </w:rPr>
                      <w:t>Connect.</w:t>
                    </w:r>
                    <w:r w:rsidRPr="00ED34E2">
                      <w:rPr>
                        <w:color w:val="FFFFFF" w:themeColor="background1"/>
                      </w:rPr>
                      <w:t xml:space="preserve">  </w:t>
                    </w:r>
                    <w:r w:rsidRPr="00ED34E2">
                      <w:rPr>
                        <w:rStyle w:val="SubtitleChar"/>
                        <w:iCs/>
                        <w:color w:val="FFFFFF" w:themeColor="background1"/>
                      </w:rPr>
                      <w:t>24/7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4C397138" wp14:editId="1D641912">
          <wp:simplePos x="0" y="0"/>
          <wp:positionH relativeFrom="column">
            <wp:posOffset>1143000</wp:posOffset>
          </wp:positionH>
          <wp:positionV relativeFrom="paragraph">
            <wp:posOffset>9198610</wp:posOffset>
          </wp:positionV>
          <wp:extent cx="8229600" cy="685800"/>
          <wp:effectExtent l="0" t="0" r="0" b="0"/>
          <wp:wrapNone/>
          <wp:docPr id="16" name="Picture 16" descr="MC&amp;FP_InfoPaper_Temp_032213_W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C&amp;FP_InfoPaper_Temp_032213_W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459AB" w14:textId="77777777" w:rsidR="00C269C4" w:rsidRDefault="00C269C4" w:rsidP="00B44264">
      <w:r>
        <w:separator/>
      </w:r>
    </w:p>
  </w:footnote>
  <w:footnote w:type="continuationSeparator" w:id="0">
    <w:p w14:paraId="5DF35EC2" w14:textId="77777777" w:rsidR="00C269C4" w:rsidRDefault="00C269C4" w:rsidP="00B4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2BB74" w14:textId="62F051C0" w:rsidR="00455A38" w:rsidRPr="001A5E7E" w:rsidRDefault="00455A38" w:rsidP="00B44264">
    <w:pPr>
      <w:pStyle w:val="Header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8C36F3D" wp14:editId="387D13EF">
              <wp:simplePos x="0" y="0"/>
              <wp:positionH relativeFrom="column">
                <wp:posOffset>4229100</wp:posOffset>
              </wp:positionH>
              <wp:positionV relativeFrom="paragraph">
                <wp:posOffset>755438</wp:posOffset>
              </wp:positionV>
              <wp:extent cx="2057400" cy="342900"/>
              <wp:effectExtent l="0" t="0" r="0" b="12700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32353D" w14:textId="7CE7A29F" w:rsidR="00455A38" w:rsidRPr="00ED34E2" w:rsidRDefault="00B037A4" w:rsidP="00ED34E2">
                          <w:pPr>
                            <w:pStyle w:val="Quote"/>
                            <w:rPr>
                              <w:rFonts w:ascii="Arial" w:hAnsi="Arial" w:cs="Arial"/>
                              <w:i w:val="0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color w:val="auto"/>
                              <w:sz w:val="20"/>
                              <w:szCs w:val="20"/>
                            </w:rPr>
                            <w:t>Nov. 22</w:t>
                          </w:r>
                          <w:r w:rsidR="00EE2359">
                            <w:rPr>
                              <w:rFonts w:ascii="Arial" w:hAnsi="Arial" w:cs="Arial"/>
                              <w:i w:val="0"/>
                              <w:color w:val="auto"/>
                              <w:sz w:val="20"/>
                              <w:szCs w:val="20"/>
                            </w:rPr>
                            <w:t>, 2013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333pt;margin-top:59.5pt;width:162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" filled="f" stroked="f">
              <v:textbox>
                <w:txbxContent>
                  <w:p w14:paraId="6732353D" w14:textId="7CE7A29F" w:rsidR="00455A38" w:rsidRPr="00ED34E2" w:rsidRDefault="00B037A4" w:rsidP="00ED34E2">
                    <w:pPr>
                      <w:pStyle w:val="Quote"/>
                      <w:rPr>
                        <w:rFonts w:ascii="Arial" w:hAnsi="Arial" w:cs="Arial"/>
                        <w:i w:val="0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20"/>
                        <w:szCs w:val="20"/>
                      </w:rPr>
                      <w:t>Nov. 22</w:t>
                    </w:r>
                    <w:r w:rsidR="00EE2359">
                      <w:rPr>
                        <w:rFonts w:ascii="Arial" w:hAnsi="Arial" w:cs="Arial"/>
                        <w:i w:val="0"/>
                        <w:color w:val="auto"/>
                        <w:sz w:val="20"/>
                        <w:szCs w:val="20"/>
                      </w:rPr>
                      <w:t>, 2013</w:t>
                    </w:r>
                  </w:p>
                </w:txbxContent>
              </v:textbox>
            </v:shape>
          </w:pict>
        </mc:Fallback>
      </mc:AlternateContent>
    </w:r>
    <w:r w:rsidRPr="001A5E7E">
      <w:rPr>
        <w:noProof/>
        <w:color w:val="FFFFFF" w:themeColor="background1"/>
      </w:rPr>
      <w:drawing>
        <wp:anchor distT="0" distB="0" distL="114300" distR="114300" simplePos="0" relativeHeight="251661824" behindDoc="1" locked="0" layoutInCell="1" allowOverlap="1" wp14:anchorId="2429626D" wp14:editId="00A09B60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772400" cy="1565695"/>
          <wp:effectExtent l="0" t="0" r="0" b="9525"/>
          <wp:wrapNone/>
          <wp:docPr id="19" name="Picture 19" descr="Military OneSource Logo" title="Military OneSou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OS_MS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989"/>
    <w:multiLevelType w:val="hybridMultilevel"/>
    <w:tmpl w:val="0D643420"/>
    <w:lvl w:ilvl="0" w:tplc="F266E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050C"/>
    <w:multiLevelType w:val="hybridMultilevel"/>
    <w:tmpl w:val="6F1A9AB8"/>
    <w:lvl w:ilvl="0" w:tplc="12C2DB0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1F497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B2032"/>
    <w:multiLevelType w:val="hybridMultilevel"/>
    <w:tmpl w:val="A330FAA4"/>
    <w:lvl w:ilvl="0" w:tplc="E18C64FA">
      <w:start w:val="1"/>
      <w:numFmt w:val="bullet"/>
      <w:pStyle w:val="List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73002E"/>
    <w:multiLevelType w:val="hybridMultilevel"/>
    <w:tmpl w:val="28F8173A"/>
    <w:lvl w:ilvl="0" w:tplc="7C5C79C4">
      <w:start w:val="1"/>
      <w:numFmt w:val="bullet"/>
      <w:pStyle w:val="Bulletlevel2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FDA303" w:themeColor="accent2" w:themeShade="BF"/>
        <w:u w:val="none" w:color="4F81B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E773F7"/>
    <w:multiLevelType w:val="hybridMultilevel"/>
    <w:tmpl w:val="31C4A3FA"/>
    <w:lvl w:ilvl="0" w:tplc="1CB6F472">
      <w:start w:val="1"/>
      <w:numFmt w:val="bullet"/>
      <w:pStyle w:val="Bulletlevel3"/>
      <w:lvlText w:val="–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  <w:position w:val="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B78D2"/>
    <w:multiLevelType w:val="hybridMultilevel"/>
    <w:tmpl w:val="F99A2B78"/>
    <w:lvl w:ilvl="0" w:tplc="F5D47242">
      <w:start w:val="1"/>
      <w:numFmt w:val="bullet"/>
      <w:pStyle w:val="Bulletlevel1"/>
      <w:lvlText w:val=""/>
      <w:lvlJc w:val="left"/>
      <w:pPr>
        <w:ind w:left="432" w:hanging="216"/>
      </w:pPr>
      <w:rPr>
        <w:rFonts w:ascii="Wingdings" w:hAnsi="Wingdings" w:hint="default"/>
        <w:color w:val="083858" w:themeColor="text2"/>
        <w:position w:val="-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>
    <w:nsid w:val="4FD569CA"/>
    <w:multiLevelType w:val="hybridMultilevel"/>
    <w:tmpl w:val="6AEA2966"/>
    <w:lvl w:ilvl="0" w:tplc="802E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85740"/>
    <w:multiLevelType w:val="hybridMultilevel"/>
    <w:tmpl w:val="D650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63954"/>
    <w:multiLevelType w:val="hybridMultilevel"/>
    <w:tmpl w:val="1326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21578"/>
    <w:multiLevelType w:val="hybridMultilevel"/>
    <w:tmpl w:val="9DE2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32896"/>
    <w:multiLevelType w:val="hybridMultilevel"/>
    <w:tmpl w:val="85C0B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131C65"/>
    <w:multiLevelType w:val="hybridMultilevel"/>
    <w:tmpl w:val="0E8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C6675"/>
    <w:multiLevelType w:val="hybridMultilevel"/>
    <w:tmpl w:val="E4D6868C"/>
    <w:lvl w:ilvl="0" w:tplc="802E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  <w:u w:val="none" w:color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linkStyles/>
  <w:defaultTabStop w:val="72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3D85"/>
    <w:rsid w:val="00061095"/>
    <w:rsid w:val="00074560"/>
    <w:rsid w:val="00081D8D"/>
    <w:rsid w:val="000836F6"/>
    <w:rsid w:val="00090613"/>
    <w:rsid w:val="00090F51"/>
    <w:rsid w:val="000E482D"/>
    <w:rsid w:val="001108E8"/>
    <w:rsid w:val="00115369"/>
    <w:rsid w:val="00156DA8"/>
    <w:rsid w:val="00166B0D"/>
    <w:rsid w:val="00183765"/>
    <w:rsid w:val="001A5E7E"/>
    <w:rsid w:val="001A62D6"/>
    <w:rsid w:val="00203832"/>
    <w:rsid w:val="002103ED"/>
    <w:rsid w:val="00222FB6"/>
    <w:rsid w:val="0022475C"/>
    <w:rsid w:val="00237355"/>
    <w:rsid w:val="002433CF"/>
    <w:rsid w:val="00292CE1"/>
    <w:rsid w:val="002960B5"/>
    <w:rsid w:val="0032427F"/>
    <w:rsid w:val="00327F93"/>
    <w:rsid w:val="003622AB"/>
    <w:rsid w:val="00372054"/>
    <w:rsid w:val="00390F61"/>
    <w:rsid w:val="003F1E59"/>
    <w:rsid w:val="004064E0"/>
    <w:rsid w:val="00443F3A"/>
    <w:rsid w:val="00455A38"/>
    <w:rsid w:val="00466498"/>
    <w:rsid w:val="00535835"/>
    <w:rsid w:val="005372D4"/>
    <w:rsid w:val="00572924"/>
    <w:rsid w:val="00591EAC"/>
    <w:rsid w:val="00595FD2"/>
    <w:rsid w:val="005A69B1"/>
    <w:rsid w:val="006057F9"/>
    <w:rsid w:val="00616A99"/>
    <w:rsid w:val="00625F19"/>
    <w:rsid w:val="00647817"/>
    <w:rsid w:val="00647FCF"/>
    <w:rsid w:val="006742BE"/>
    <w:rsid w:val="006A2993"/>
    <w:rsid w:val="006A54EF"/>
    <w:rsid w:val="006A6A92"/>
    <w:rsid w:val="006F4E8E"/>
    <w:rsid w:val="00710E78"/>
    <w:rsid w:val="007216B5"/>
    <w:rsid w:val="007407A9"/>
    <w:rsid w:val="00762183"/>
    <w:rsid w:val="00775BC2"/>
    <w:rsid w:val="00783BBB"/>
    <w:rsid w:val="00786EF0"/>
    <w:rsid w:val="007B3882"/>
    <w:rsid w:val="007C1155"/>
    <w:rsid w:val="007C135D"/>
    <w:rsid w:val="007E0A9A"/>
    <w:rsid w:val="008563D0"/>
    <w:rsid w:val="00867F3B"/>
    <w:rsid w:val="008B470C"/>
    <w:rsid w:val="00900303"/>
    <w:rsid w:val="0090686F"/>
    <w:rsid w:val="00906B9E"/>
    <w:rsid w:val="0093244F"/>
    <w:rsid w:val="0098442E"/>
    <w:rsid w:val="0098445B"/>
    <w:rsid w:val="009922D7"/>
    <w:rsid w:val="009974F2"/>
    <w:rsid w:val="009C0CE9"/>
    <w:rsid w:val="009D717A"/>
    <w:rsid w:val="009F0E60"/>
    <w:rsid w:val="00A0039C"/>
    <w:rsid w:val="00A00972"/>
    <w:rsid w:val="00A07152"/>
    <w:rsid w:val="00A33108"/>
    <w:rsid w:val="00A41CEA"/>
    <w:rsid w:val="00A657ED"/>
    <w:rsid w:val="00A70AA2"/>
    <w:rsid w:val="00AB1669"/>
    <w:rsid w:val="00AD229E"/>
    <w:rsid w:val="00AF56CF"/>
    <w:rsid w:val="00B037A4"/>
    <w:rsid w:val="00B23384"/>
    <w:rsid w:val="00B44264"/>
    <w:rsid w:val="00B64D66"/>
    <w:rsid w:val="00BB3A42"/>
    <w:rsid w:val="00BC5FE3"/>
    <w:rsid w:val="00C17FF3"/>
    <w:rsid w:val="00C22422"/>
    <w:rsid w:val="00C269C4"/>
    <w:rsid w:val="00C27B76"/>
    <w:rsid w:val="00C52423"/>
    <w:rsid w:val="00C97461"/>
    <w:rsid w:val="00CB55A5"/>
    <w:rsid w:val="00CB71AB"/>
    <w:rsid w:val="00D05670"/>
    <w:rsid w:val="00D46DE4"/>
    <w:rsid w:val="00D63BC6"/>
    <w:rsid w:val="00D90000"/>
    <w:rsid w:val="00D937D2"/>
    <w:rsid w:val="00DB679F"/>
    <w:rsid w:val="00DF64AB"/>
    <w:rsid w:val="00E15A6B"/>
    <w:rsid w:val="00E422F2"/>
    <w:rsid w:val="00EA3055"/>
    <w:rsid w:val="00EB1284"/>
    <w:rsid w:val="00ED34E2"/>
    <w:rsid w:val="00EE2359"/>
    <w:rsid w:val="00F24301"/>
    <w:rsid w:val="00F406B0"/>
    <w:rsid w:val="00F85CDA"/>
    <w:rsid w:val="00FC5069"/>
    <w:rsid w:val="00FD7E31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07D67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0C"/>
    <w:pPr>
      <w:spacing w:before="120" w:after="120" w:line="276" w:lineRule="auto"/>
    </w:pPr>
    <w:rPr>
      <w:rFonts w:ascii="Georgia" w:eastAsia="Times New Roman" w:hAnsi="Georgia"/>
      <w:sz w:val="24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70C"/>
    <w:pPr>
      <w:outlineLvl w:val="0"/>
    </w:pPr>
    <w:rPr>
      <w:rFonts w:ascii="Arial" w:hAnsi="Arial" w:cs="Arial"/>
      <w:b/>
      <w:color w:val="325E86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70C"/>
    <w:pPr>
      <w:keepNext/>
      <w:keepLines/>
      <w:spacing w:after="0"/>
      <w:outlineLvl w:val="1"/>
    </w:pPr>
    <w:rPr>
      <w:rFonts w:ascii="Arial" w:eastAsia="MS Gothic" w:hAnsi="Arial"/>
      <w:b/>
      <w:bCs/>
      <w:color w:val="325E8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70C"/>
    <w:pPr>
      <w:keepNext/>
      <w:keepLines/>
      <w:spacing w:before="200"/>
      <w:outlineLvl w:val="2"/>
    </w:pPr>
    <w:rPr>
      <w:rFonts w:ascii="Arial" w:eastAsia="MS Gothic" w:hAnsi="Arial"/>
      <w:b/>
      <w:bCs/>
      <w:color w:val="325E8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B470C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470C"/>
    <w:rPr>
      <w:color w:val="0000FF"/>
      <w:u w:val="single"/>
    </w:rPr>
  </w:style>
  <w:style w:type="character" w:styleId="Emphasis">
    <w:name w:val="Emphasis"/>
    <w:uiPriority w:val="20"/>
    <w:qFormat/>
    <w:rsid w:val="008B470C"/>
    <w:rPr>
      <w:i/>
      <w:iCs/>
    </w:rPr>
  </w:style>
  <w:style w:type="character" w:customStyle="1" w:styleId="pagetitle1">
    <w:name w:val="pagetitle1"/>
    <w:rsid w:val="008B470C"/>
    <w:rPr>
      <w:rFonts w:ascii="Georgia" w:hAnsi="Georgia" w:hint="default"/>
      <w:color w:val="394F96"/>
      <w:sz w:val="30"/>
      <w:szCs w:val="30"/>
    </w:rPr>
  </w:style>
  <w:style w:type="character" w:customStyle="1" w:styleId="Heading1Char">
    <w:name w:val="Heading 1 Char"/>
    <w:link w:val="Heading1"/>
    <w:uiPriority w:val="9"/>
    <w:rsid w:val="008B470C"/>
    <w:rPr>
      <w:rFonts w:ascii="Arial" w:eastAsia="Times New Roman" w:hAnsi="Arial" w:cs="Arial"/>
      <w:b/>
      <w:color w:val="325E86"/>
      <w:sz w:val="3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70C"/>
    <w:pPr>
      <w:numPr>
        <w:ilvl w:val="1"/>
      </w:numPr>
      <w:spacing w:before="0" w:after="160"/>
    </w:pPr>
    <w:rPr>
      <w:rFonts w:ascii="Arial" w:eastAsia="MS Gothic" w:hAnsi="Arial" w:cs="Arial"/>
      <w:i/>
      <w:iCs/>
      <w:spacing w:val="15"/>
    </w:rPr>
  </w:style>
  <w:style w:type="character" w:customStyle="1" w:styleId="SubtitleChar">
    <w:name w:val="Subtitle Char"/>
    <w:link w:val="Subtitle"/>
    <w:uiPriority w:val="11"/>
    <w:rsid w:val="008B470C"/>
    <w:rPr>
      <w:rFonts w:ascii="Arial" w:eastAsia="MS Gothic" w:hAnsi="Arial" w:cs="Arial"/>
      <w:i/>
      <w:iCs/>
      <w:spacing w:val="15"/>
      <w:sz w:val="24"/>
      <w:szCs w:val="18"/>
    </w:rPr>
  </w:style>
  <w:style w:type="character" w:customStyle="1" w:styleId="Heading2Char">
    <w:name w:val="Heading 2 Char"/>
    <w:link w:val="Heading2"/>
    <w:uiPriority w:val="9"/>
    <w:rsid w:val="008B470C"/>
    <w:rPr>
      <w:rFonts w:ascii="Arial" w:eastAsia="MS Gothic" w:hAnsi="Arial"/>
      <w:b/>
      <w:bCs/>
      <w:color w:val="325E86"/>
      <w:sz w:val="28"/>
      <w:szCs w:val="28"/>
    </w:rPr>
  </w:style>
  <w:style w:type="character" w:styleId="IntenseEmphasis">
    <w:name w:val="Intense Emphasis"/>
    <w:uiPriority w:val="21"/>
    <w:rsid w:val="008B470C"/>
    <w:rPr>
      <w:b/>
      <w:bCs/>
      <w:i/>
      <w:iCs/>
      <w:color w:val="4F81BD"/>
    </w:rPr>
  </w:style>
  <w:style w:type="paragraph" w:styleId="IntenseQuote">
    <w:name w:val="Intense Quote"/>
    <w:basedOn w:val="ListParagraph"/>
    <w:next w:val="Normal"/>
    <w:link w:val="IntenseQuoteChar"/>
    <w:uiPriority w:val="30"/>
    <w:qFormat/>
    <w:rsid w:val="008B470C"/>
    <w:rPr>
      <w:i/>
      <w:iCs/>
      <w:color w:val="325E86"/>
      <w:szCs w:val="20"/>
    </w:rPr>
  </w:style>
  <w:style w:type="character" w:customStyle="1" w:styleId="IntenseQuoteChar">
    <w:name w:val="Intense Quote Char"/>
    <w:link w:val="IntenseQuote"/>
    <w:uiPriority w:val="30"/>
    <w:rsid w:val="008B470C"/>
    <w:rPr>
      <w:rFonts w:ascii="Georgia" w:eastAsia="Times New Roman" w:hAnsi="Georgia"/>
      <w:i/>
      <w:iCs/>
      <w:color w:val="325E86"/>
      <w:sz w:val="24"/>
    </w:rPr>
  </w:style>
  <w:style w:type="character" w:styleId="SubtleReference">
    <w:name w:val="Subtle Reference"/>
    <w:uiPriority w:val="31"/>
    <w:qFormat/>
    <w:rsid w:val="008B470C"/>
    <w:rPr>
      <w:smallCaps/>
      <w:color w:val="C0504D"/>
      <w:u w:val="single"/>
    </w:rPr>
  </w:style>
  <w:style w:type="paragraph" w:styleId="ListParagraph">
    <w:name w:val="List Paragraph"/>
    <w:aliases w:val="Bullet"/>
    <w:basedOn w:val="Normal"/>
    <w:uiPriority w:val="34"/>
    <w:qFormat/>
    <w:rsid w:val="008B470C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7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B470C"/>
    <w:rPr>
      <w:rFonts w:ascii="Georgia" w:eastAsia="Times New Roman" w:hAnsi="Georgia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8B47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B470C"/>
    <w:rPr>
      <w:rFonts w:ascii="Georgia" w:eastAsia="Times New Roman" w:hAnsi="Georgia"/>
      <w:sz w:val="24"/>
      <w:szCs w:val="18"/>
    </w:rPr>
  </w:style>
  <w:style w:type="character" w:customStyle="1" w:styleId="Heading3Char">
    <w:name w:val="Heading 3 Char"/>
    <w:link w:val="Heading3"/>
    <w:uiPriority w:val="9"/>
    <w:rsid w:val="008B470C"/>
    <w:rPr>
      <w:rFonts w:ascii="Arial" w:eastAsia="MS Gothic" w:hAnsi="Arial"/>
      <w:b/>
      <w:bCs/>
      <w:color w:val="325E86"/>
      <w:sz w:val="24"/>
      <w:szCs w:val="18"/>
    </w:rPr>
  </w:style>
  <w:style w:type="character" w:styleId="BookTitle">
    <w:name w:val="Book Title"/>
    <w:uiPriority w:val="33"/>
    <w:qFormat/>
    <w:rsid w:val="008B470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70C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8B470C"/>
    <w:rPr>
      <w:rFonts w:ascii="Lucida Grande" w:eastAsia="Times New Roman" w:hAnsi="Lucida Grande" w:cs="Lucida Grande"/>
      <w:sz w:val="24"/>
      <w:szCs w:val="18"/>
    </w:rPr>
  </w:style>
  <w:style w:type="character" w:styleId="IntenseReference">
    <w:name w:val="Intense Reference"/>
    <w:uiPriority w:val="32"/>
    <w:qFormat/>
    <w:rsid w:val="008B470C"/>
    <w:rPr>
      <w:b/>
      <w:bCs/>
      <w:smallCaps/>
      <w:color w:val="C0504D"/>
      <w:spacing w:val="5"/>
      <w:u w:val="single"/>
    </w:rPr>
  </w:style>
  <w:style w:type="paragraph" w:styleId="Quote">
    <w:name w:val="Quote"/>
    <w:aliases w:val="Quote &amp; Date"/>
    <w:basedOn w:val="Normal"/>
    <w:next w:val="Normal"/>
    <w:link w:val="QuoteChar"/>
    <w:uiPriority w:val="29"/>
    <w:qFormat/>
    <w:rsid w:val="008B470C"/>
    <w:pPr>
      <w:jc w:val="right"/>
    </w:pPr>
    <w:rPr>
      <w:i/>
      <w:iCs/>
      <w:color w:val="325E86"/>
      <w:sz w:val="28"/>
    </w:rPr>
  </w:style>
  <w:style w:type="character" w:customStyle="1" w:styleId="QuoteChar">
    <w:name w:val="Quote Char"/>
    <w:aliases w:val="Quote &amp; Date Char"/>
    <w:link w:val="Quote"/>
    <w:uiPriority w:val="29"/>
    <w:rsid w:val="008B470C"/>
    <w:rPr>
      <w:rFonts w:ascii="Georgia" w:eastAsia="Times New Roman" w:hAnsi="Georgia"/>
      <w:i/>
      <w:iCs/>
      <w:color w:val="325E86"/>
      <w:sz w:val="28"/>
      <w:szCs w:val="18"/>
    </w:rPr>
  </w:style>
  <w:style w:type="paragraph" w:styleId="Title">
    <w:name w:val="Title"/>
    <w:basedOn w:val="Subtitle"/>
    <w:next w:val="Normal"/>
    <w:link w:val="TitleChar"/>
    <w:uiPriority w:val="10"/>
    <w:qFormat/>
    <w:rsid w:val="008B470C"/>
    <w:pPr>
      <w:spacing w:after="60" w:line="240" w:lineRule="auto"/>
    </w:pPr>
    <w:rPr>
      <w:rFonts w:ascii="Georgia" w:hAnsi="Georgia"/>
      <w:b/>
      <w:i w:val="0"/>
      <w:sz w:val="36"/>
    </w:rPr>
  </w:style>
  <w:style w:type="character" w:customStyle="1" w:styleId="TitleChar">
    <w:name w:val="Title Char"/>
    <w:link w:val="Title"/>
    <w:uiPriority w:val="10"/>
    <w:rsid w:val="008B470C"/>
    <w:rPr>
      <w:rFonts w:ascii="Georgia" w:eastAsia="MS Gothic" w:hAnsi="Georgia" w:cs="Arial"/>
      <w:b/>
      <w:iCs/>
      <w:spacing w:val="15"/>
      <w:sz w:val="36"/>
      <w:szCs w:val="18"/>
    </w:rPr>
  </w:style>
  <w:style w:type="character" w:customStyle="1" w:styleId="Heading4Char">
    <w:name w:val="Heading 4 Char"/>
    <w:link w:val="Heading4"/>
    <w:uiPriority w:val="9"/>
    <w:rsid w:val="008B470C"/>
    <w:rPr>
      <w:rFonts w:ascii="Calibri" w:eastAsia="MS Gothic" w:hAnsi="Calibri"/>
      <w:b/>
      <w:bCs/>
      <w:i/>
      <w:iCs/>
      <w:color w:val="4F81BD"/>
      <w:sz w:val="24"/>
      <w:szCs w:val="18"/>
    </w:rPr>
  </w:style>
  <w:style w:type="character" w:styleId="FollowedHyperlink">
    <w:name w:val="FollowedHyperlink"/>
    <w:uiPriority w:val="99"/>
    <w:semiHidden/>
    <w:unhideWhenUsed/>
    <w:rsid w:val="008B470C"/>
    <w:rPr>
      <w:color w:val="800080"/>
      <w:u w:val="single"/>
    </w:rPr>
  </w:style>
  <w:style w:type="paragraph" w:styleId="NoSpacing">
    <w:name w:val="No Spacing"/>
    <w:uiPriority w:val="1"/>
    <w:qFormat/>
    <w:rsid w:val="008B470C"/>
    <w:rPr>
      <w:rFonts w:ascii="Georgia" w:eastAsia="Times New Roman" w:hAnsi="Georgia"/>
      <w:szCs w:val="18"/>
    </w:rPr>
  </w:style>
  <w:style w:type="character" w:styleId="SubtleEmphasis">
    <w:name w:val="Subtle Emphasis"/>
    <w:basedOn w:val="DefaultParagraphFont"/>
    <w:uiPriority w:val="19"/>
    <w:rsid w:val="008B470C"/>
    <w:rPr>
      <w:i/>
      <w:iCs/>
      <w:color w:val="808080" w:themeColor="text1" w:themeTint="7F"/>
    </w:rPr>
  </w:style>
  <w:style w:type="paragraph" w:customStyle="1" w:styleId="Bulletlevel2">
    <w:name w:val="Bullet level 2"/>
    <w:basedOn w:val="Normal"/>
    <w:qFormat/>
    <w:rsid w:val="008B470C"/>
    <w:pPr>
      <w:numPr>
        <w:numId w:val="6"/>
      </w:numPr>
      <w:spacing w:before="0"/>
      <w:contextualSpacing/>
    </w:pPr>
    <w:rPr>
      <w:rFonts w:cs="Arial"/>
      <w:szCs w:val="20"/>
    </w:rPr>
  </w:style>
  <w:style w:type="paragraph" w:customStyle="1" w:styleId="Bulletlevel1">
    <w:name w:val="Bullet level 1"/>
    <w:basedOn w:val="Normal"/>
    <w:qFormat/>
    <w:rsid w:val="008B470C"/>
    <w:pPr>
      <w:numPr>
        <w:numId w:val="9"/>
      </w:numPr>
      <w:spacing w:before="0"/>
      <w:contextualSpacing/>
    </w:pPr>
    <w:rPr>
      <w:rFonts w:cs="Arial"/>
      <w:szCs w:val="20"/>
    </w:rPr>
  </w:style>
  <w:style w:type="paragraph" w:customStyle="1" w:styleId="Bulletlevel3">
    <w:name w:val="Bullet level 3"/>
    <w:basedOn w:val="Bulletlevel2"/>
    <w:qFormat/>
    <w:rsid w:val="008B470C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72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0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054"/>
    <w:rPr>
      <w:rFonts w:ascii="Georgia" w:eastAsia="Times New Roman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054"/>
    <w:rPr>
      <w:rFonts w:ascii="Georgia" w:eastAsia="Times New Roman" w:hAnsi="Georgia"/>
      <w:b/>
      <w:bCs/>
    </w:rPr>
  </w:style>
  <w:style w:type="character" w:customStyle="1" w:styleId="AnswerChar">
    <w:name w:val="AnswerChar"/>
    <w:basedOn w:val="DefaultParagraphFont"/>
    <w:uiPriority w:val="1"/>
    <w:qFormat/>
    <w:rsid w:val="008B470C"/>
    <w:rPr>
      <w:b/>
      <w:sz w:val="24"/>
      <w:szCs w:val="24"/>
    </w:rPr>
  </w:style>
  <w:style w:type="paragraph" w:styleId="ListBullet">
    <w:name w:val="List Bullet"/>
    <w:basedOn w:val="ListParagraph"/>
    <w:uiPriority w:val="99"/>
    <w:unhideWhenUsed/>
    <w:rsid w:val="008B470C"/>
    <w:pPr>
      <w:keepLines/>
      <w:numPr>
        <w:numId w:val="14"/>
      </w:numPr>
      <w:shd w:val="clear" w:color="auto" w:fill="FFFFFF"/>
      <w:tabs>
        <w:tab w:val="num" w:pos="360"/>
      </w:tabs>
      <w:suppressAutoHyphens/>
      <w:spacing w:line="300" w:lineRule="atLeast"/>
      <w:ind w:left="720" w:firstLine="0"/>
      <w:outlineLvl w:val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0C"/>
    <w:pPr>
      <w:spacing w:before="120" w:after="120" w:line="276" w:lineRule="auto"/>
    </w:pPr>
    <w:rPr>
      <w:rFonts w:ascii="Georgia" w:eastAsia="Times New Roman" w:hAnsi="Georgia"/>
      <w:sz w:val="24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70C"/>
    <w:pPr>
      <w:outlineLvl w:val="0"/>
    </w:pPr>
    <w:rPr>
      <w:rFonts w:ascii="Arial" w:hAnsi="Arial" w:cs="Arial"/>
      <w:b/>
      <w:color w:val="325E86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70C"/>
    <w:pPr>
      <w:keepNext/>
      <w:keepLines/>
      <w:spacing w:after="0"/>
      <w:outlineLvl w:val="1"/>
    </w:pPr>
    <w:rPr>
      <w:rFonts w:ascii="Arial" w:eastAsia="MS Gothic" w:hAnsi="Arial"/>
      <w:b/>
      <w:bCs/>
      <w:color w:val="325E8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70C"/>
    <w:pPr>
      <w:keepNext/>
      <w:keepLines/>
      <w:spacing w:before="200"/>
      <w:outlineLvl w:val="2"/>
    </w:pPr>
    <w:rPr>
      <w:rFonts w:ascii="Arial" w:eastAsia="MS Gothic" w:hAnsi="Arial"/>
      <w:b/>
      <w:bCs/>
      <w:color w:val="325E8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B470C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470C"/>
    <w:rPr>
      <w:color w:val="0000FF"/>
      <w:u w:val="single"/>
    </w:rPr>
  </w:style>
  <w:style w:type="character" w:styleId="Emphasis">
    <w:name w:val="Emphasis"/>
    <w:uiPriority w:val="20"/>
    <w:qFormat/>
    <w:rsid w:val="008B470C"/>
    <w:rPr>
      <w:i/>
      <w:iCs/>
    </w:rPr>
  </w:style>
  <w:style w:type="character" w:customStyle="1" w:styleId="pagetitle1">
    <w:name w:val="pagetitle1"/>
    <w:rsid w:val="008B470C"/>
    <w:rPr>
      <w:rFonts w:ascii="Georgia" w:hAnsi="Georgia" w:hint="default"/>
      <w:color w:val="394F96"/>
      <w:sz w:val="30"/>
      <w:szCs w:val="30"/>
    </w:rPr>
  </w:style>
  <w:style w:type="character" w:customStyle="1" w:styleId="Heading1Char">
    <w:name w:val="Heading 1 Char"/>
    <w:link w:val="Heading1"/>
    <w:uiPriority w:val="9"/>
    <w:rsid w:val="008B470C"/>
    <w:rPr>
      <w:rFonts w:ascii="Arial" w:eastAsia="Times New Roman" w:hAnsi="Arial" w:cs="Arial"/>
      <w:b/>
      <w:color w:val="325E86"/>
      <w:sz w:val="3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70C"/>
    <w:pPr>
      <w:numPr>
        <w:ilvl w:val="1"/>
      </w:numPr>
      <w:spacing w:before="0" w:after="160"/>
    </w:pPr>
    <w:rPr>
      <w:rFonts w:ascii="Arial" w:eastAsia="MS Gothic" w:hAnsi="Arial" w:cs="Arial"/>
      <w:i/>
      <w:iCs/>
      <w:spacing w:val="15"/>
    </w:rPr>
  </w:style>
  <w:style w:type="character" w:customStyle="1" w:styleId="SubtitleChar">
    <w:name w:val="Subtitle Char"/>
    <w:link w:val="Subtitle"/>
    <w:uiPriority w:val="11"/>
    <w:rsid w:val="008B470C"/>
    <w:rPr>
      <w:rFonts w:ascii="Arial" w:eastAsia="MS Gothic" w:hAnsi="Arial" w:cs="Arial"/>
      <w:i/>
      <w:iCs/>
      <w:spacing w:val="15"/>
      <w:sz w:val="24"/>
      <w:szCs w:val="18"/>
    </w:rPr>
  </w:style>
  <w:style w:type="character" w:customStyle="1" w:styleId="Heading2Char">
    <w:name w:val="Heading 2 Char"/>
    <w:link w:val="Heading2"/>
    <w:uiPriority w:val="9"/>
    <w:rsid w:val="008B470C"/>
    <w:rPr>
      <w:rFonts w:ascii="Arial" w:eastAsia="MS Gothic" w:hAnsi="Arial"/>
      <w:b/>
      <w:bCs/>
      <w:color w:val="325E86"/>
      <w:sz w:val="28"/>
      <w:szCs w:val="28"/>
    </w:rPr>
  </w:style>
  <w:style w:type="character" w:styleId="IntenseEmphasis">
    <w:name w:val="Intense Emphasis"/>
    <w:uiPriority w:val="21"/>
    <w:rsid w:val="008B470C"/>
    <w:rPr>
      <w:b/>
      <w:bCs/>
      <w:i/>
      <w:iCs/>
      <w:color w:val="4F81BD"/>
    </w:rPr>
  </w:style>
  <w:style w:type="paragraph" w:styleId="IntenseQuote">
    <w:name w:val="Intense Quote"/>
    <w:basedOn w:val="ListParagraph"/>
    <w:next w:val="Normal"/>
    <w:link w:val="IntenseQuoteChar"/>
    <w:uiPriority w:val="30"/>
    <w:qFormat/>
    <w:rsid w:val="008B470C"/>
    <w:rPr>
      <w:i/>
      <w:iCs/>
      <w:color w:val="325E86"/>
      <w:szCs w:val="20"/>
    </w:rPr>
  </w:style>
  <w:style w:type="character" w:customStyle="1" w:styleId="IntenseQuoteChar">
    <w:name w:val="Intense Quote Char"/>
    <w:link w:val="IntenseQuote"/>
    <w:uiPriority w:val="30"/>
    <w:rsid w:val="008B470C"/>
    <w:rPr>
      <w:rFonts w:ascii="Georgia" w:eastAsia="Times New Roman" w:hAnsi="Georgia"/>
      <w:i/>
      <w:iCs/>
      <w:color w:val="325E86"/>
      <w:sz w:val="24"/>
    </w:rPr>
  </w:style>
  <w:style w:type="character" w:styleId="SubtleReference">
    <w:name w:val="Subtle Reference"/>
    <w:uiPriority w:val="31"/>
    <w:qFormat/>
    <w:rsid w:val="008B470C"/>
    <w:rPr>
      <w:smallCaps/>
      <w:color w:val="C0504D"/>
      <w:u w:val="single"/>
    </w:rPr>
  </w:style>
  <w:style w:type="paragraph" w:styleId="ListParagraph">
    <w:name w:val="List Paragraph"/>
    <w:aliases w:val="Bullet"/>
    <w:basedOn w:val="Normal"/>
    <w:uiPriority w:val="34"/>
    <w:qFormat/>
    <w:rsid w:val="008B470C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7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B470C"/>
    <w:rPr>
      <w:rFonts w:ascii="Georgia" w:eastAsia="Times New Roman" w:hAnsi="Georgia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8B47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B470C"/>
    <w:rPr>
      <w:rFonts w:ascii="Georgia" w:eastAsia="Times New Roman" w:hAnsi="Georgia"/>
      <w:sz w:val="24"/>
      <w:szCs w:val="18"/>
    </w:rPr>
  </w:style>
  <w:style w:type="character" w:customStyle="1" w:styleId="Heading3Char">
    <w:name w:val="Heading 3 Char"/>
    <w:link w:val="Heading3"/>
    <w:uiPriority w:val="9"/>
    <w:rsid w:val="008B470C"/>
    <w:rPr>
      <w:rFonts w:ascii="Arial" w:eastAsia="MS Gothic" w:hAnsi="Arial"/>
      <w:b/>
      <w:bCs/>
      <w:color w:val="325E86"/>
      <w:sz w:val="24"/>
      <w:szCs w:val="18"/>
    </w:rPr>
  </w:style>
  <w:style w:type="character" w:styleId="BookTitle">
    <w:name w:val="Book Title"/>
    <w:uiPriority w:val="33"/>
    <w:qFormat/>
    <w:rsid w:val="008B470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70C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8B470C"/>
    <w:rPr>
      <w:rFonts w:ascii="Lucida Grande" w:eastAsia="Times New Roman" w:hAnsi="Lucida Grande" w:cs="Lucida Grande"/>
      <w:sz w:val="24"/>
      <w:szCs w:val="18"/>
    </w:rPr>
  </w:style>
  <w:style w:type="character" w:styleId="IntenseReference">
    <w:name w:val="Intense Reference"/>
    <w:uiPriority w:val="32"/>
    <w:qFormat/>
    <w:rsid w:val="008B470C"/>
    <w:rPr>
      <w:b/>
      <w:bCs/>
      <w:smallCaps/>
      <w:color w:val="C0504D"/>
      <w:spacing w:val="5"/>
      <w:u w:val="single"/>
    </w:rPr>
  </w:style>
  <w:style w:type="paragraph" w:styleId="Quote">
    <w:name w:val="Quote"/>
    <w:aliases w:val="Quote &amp; Date"/>
    <w:basedOn w:val="Normal"/>
    <w:next w:val="Normal"/>
    <w:link w:val="QuoteChar"/>
    <w:uiPriority w:val="29"/>
    <w:qFormat/>
    <w:rsid w:val="008B470C"/>
    <w:pPr>
      <w:jc w:val="right"/>
    </w:pPr>
    <w:rPr>
      <w:i/>
      <w:iCs/>
      <w:color w:val="325E86"/>
      <w:sz w:val="28"/>
    </w:rPr>
  </w:style>
  <w:style w:type="character" w:customStyle="1" w:styleId="QuoteChar">
    <w:name w:val="Quote Char"/>
    <w:aliases w:val="Quote &amp; Date Char"/>
    <w:link w:val="Quote"/>
    <w:uiPriority w:val="29"/>
    <w:rsid w:val="008B470C"/>
    <w:rPr>
      <w:rFonts w:ascii="Georgia" w:eastAsia="Times New Roman" w:hAnsi="Georgia"/>
      <w:i/>
      <w:iCs/>
      <w:color w:val="325E86"/>
      <w:sz w:val="28"/>
      <w:szCs w:val="18"/>
    </w:rPr>
  </w:style>
  <w:style w:type="paragraph" w:styleId="Title">
    <w:name w:val="Title"/>
    <w:basedOn w:val="Subtitle"/>
    <w:next w:val="Normal"/>
    <w:link w:val="TitleChar"/>
    <w:uiPriority w:val="10"/>
    <w:qFormat/>
    <w:rsid w:val="008B470C"/>
    <w:pPr>
      <w:spacing w:after="60" w:line="240" w:lineRule="auto"/>
    </w:pPr>
    <w:rPr>
      <w:rFonts w:ascii="Georgia" w:hAnsi="Georgia"/>
      <w:b/>
      <w:i w:val="0"/>
      <w:sz w:val="36"/>
    </w:rPr>
  </w:style>
  <w:style w:type="character" w:customStyle="1" w:styleId="TitleChar">
    <w:name w:val="Title Char"/>
    <w:link w:val="Title"/>
    <w:uiPriority w:val="10"/>
    <w:rsid w:val="008B470C"/>
    <w:rPr>
      <w:rFonts w:ascii="Georgia" w:eastAsia="MS Gothic" w:hAnsi="Georgia" w:cs="Arial"/>
      <w:b/>
      <w:iCs/>
      <w:spacing w:val="15"/>
      <w:sz w:val="36"/>
      <w:szCs w:val="18"/>
    </w:rPr>
  </w:style>
  <w:style w:type="character" w:customStyle="1" w:styleId="Heading4Char">
    <w:name w:val="Heading 4 Char"/>
    <w:link w:val="Heading4"/>
    <w:uiPriority w:val="9"/>
    <w:rsid w:val="008B470C"/>
    <w:rPr>
      <w:rFonts w:ascii="Calibri" w:eastAsia="MS Gothic" w:hAnsi="Calibri"/>
      <w:b/>
      <w:bCs/>
      <w:i/>
      <w:iCs/>
      <w:color w:val="4F81BD"/>
      <w:sz w:val="24"/>
      <w:szCs w:val="18"/>
    </w:rPr>
  </w:style>
  <w:style w:type="character" w:styleId="FollowedHyperlink">
    <w:name w:val="FollowedHyperlink"/>
    <w:uiPriority w:val="99"/>
    <w:semiHidden/>
    <w:unhideWhenUsed/>
    <w:rsid w:val="008B470C"/>
    <w:rPr>
      <w:color w:val="800080"/>
      <w:u w:val="single"/>
    </w:rPr>
  </w:style>
  <w:style w:type="paragraph" w:styleId="NoSpacing">
    <w:name w:val="No Spacing"/>
    <w:uiPriority w:val="1"/>
    <w:qFormat/>
    <w:rsid w:val="008B470C"/>
    <w:rPr>
      <w:rFonts w:ascii="Georgia" w:eastAsia="Times New Roman" w:hAnsi="Georgia"/>
      <w:szCs w:val="18"/>
    </w:rPr>
  </w:style>
  <w:style w:type="character" w:styleId="SubtleEmphasis">
    <w:name w:val="Subtle Emphasis"/>
    <w:basedOn w:val="DefaultParagraphFont"/>
    <w:uiPriority w:val="19"/>
    <w:rsid w:val="008B470C"/>
    <w:rPr>
      <w:i/>
      <w:iCs/>
      <w:color w:val="808080" w:themeColor="text1" w:themeTint="7F"/>
    </w:rPr>
  </w:style>
  <w:style w:type="paragraph" w:customStyle="1" w:styleId="Bulletlevel2">
    <w:name w:val="Bullet level 2"/>
    <w:basedOn w:val="Normal"/>
    <w:qFormat/>
    <w:rsid w:val="008B470C"/>
    <w:pPr>
      <w:numPr>
        <w:numId w:val="6"/>
      </w:numPr>
      <w:spacing w:before="0"/>
      <w:contextualSpacing/>
    </w:pPr>
    <w:rPr>
      <w:rFonts w:cs="Arial"/>
      <w:szCs w:val="20"/>
    </w:rPr>
  </w:style>
  <w:style w:type="paragraph" w:customStyle="1" w:styleId="Bulletlevel1">
    <w:name w:val="Bullet level 1"/>
    <w:basedOn w:val="Normal"/>
    <w:qFormat/>
    <w:rsid w:val="008B470C"/>
    <w:pPr>
      <w:numPr>
        <w:numId w:val="9"/>
      </w:numPr>
      <w:spacing w:before="0"/>
      <w:contextualSpacing/>
    </w:pPr>
    <w:rPr>
      <w:rFonts w:cs="Arial"/>
      <w:szCs w:val="20"/>
    </w:rPr>
  </w:style>
  <w:style w:type="paragraph" w:customStyle="1" w:styleId="Bulletlevel3">
    <w:name w:val="Bullet level 3"/>
    <w:basedOn w:val="Bulletlevel2"/>
    <w:qFormat/>
    <w:rsid w:val="008B470C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72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0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054"/>
    <w:rPr>
      <w:rFonts w:ascii="Georgia" w:eastAsia="Times New Roman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054"/>
    <w:rPr>
      <w:rFonts w:ascii="Georgia" w:eastAsia="Times New Roman" w:hAnsi="Georgia"/>
      <w:b/>
      <w:bCs/>
    </w:rPr>
  </w:style>
  <w:style w:type="character" w:customStyle="1" w:styleId="AnswerChar">
    <w:name w:val="AnswerChar"/>
    <w:basedOn w:val="DefaultParagraphFont"/>
    <w:uiPriority w:val="1"/>
    <w:qFormat/>
    <w:rsid w:val="008B470C"/>
    <w:rPr>
      <w:b/>
      <w:sz w:val="24"/>
      <w:szCs w:val="24"/>
    </w:rPr>
  </w:style>
  <w:style w:type="paragraph" w:styleId="ListBullet">
    <w:name w:val="List Bullet"/>
    <w:basedOn w:val="ListParagraph"/>
    <w:uiPriority w:val="99"/>
    <w:unhideWhenUsed/>
    <w:rsid w:val="008B470C"/>
    <w:pPr>
      <w:keepLines/>
      <w:numPr>
        <w:numId w:val="14"/>
      </w:numPr>
      <w:shd w:val="clear" w:color="auto" w:fill="FFFFFF"/>
      <w:tabs>
        <w:tab w:val="num" w:pos="360"/>
      </w:tabs>
      <w:suppressAutoHyphens/>
      <w:spacing w:line="300" w:lineRule="atLeast"/>
      <w:ind w:left="720" w:firstLine="0"/>
      <w:outlineLvl w:val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litaryonesource.mil/pfm/tax-planning-and-preparation?content_id=2734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litaryonesource.mil/pfm/tax-planning-and-preparat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litaryonesourceeap.org/achievesolutions/en/militaryonesource/Content.do?contentId=281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litaryonesource.mi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s%202\3.%20Bowen\Testing\MSOTaxServicesFAQs.dotx" TargetMode="External"/></Relationships>
</file>

<file path=word/theme/theme1.xml><?xml version="1.0" encoding="utf-8"?>
<a:theme xmlns:a="http://schemas.openxmlformats.org/drawingml/2006/main" name="MOS_Color Theme_NV">
  <a:themeElements>
    <a:clrScheme name="MOS color theme_NV">
      <a:dk1>
        <a:sysClr val="windowText" lastClr="000000"/>
      </a:dk1>
      <a:lt1>
        <a:sysClr val="window" lastClr="FFFFFF"/>
      </a:lt1>
      <a:dk2>
        <a:srgbClr val="083858"/>
      </a:dk2>
      <a:lt2>
        <a:srgbClr val="B51E25"/>
      </a:lt2>
      <a:accent1>
        <a:srgbClr val="0E4164"/>
      </a:accent1>
      <a:accent2>
        <a:srgbClr val="FEC35A"/>
      </a:accent2>
      <a:accent3>
        <a:srgbClr val="631751"/>
      </a:accent3>
      <a:accent4>
        <a:srgbClr val="8690A1"/>
      </a:accent4>
      <a:accent5>
        <a:srgbClr val="E2D3CD"/>
      </a:accent5>
      <a:accent6>
        <a:srgbClr val="083858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4EE5C-E872-4E05-92F7-E57C2F2C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MSOTaxServicesFAQs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Military OneSource Tax Service Blog Post</vt:lpstr>
    </vt:vector>
  </TitlesOfParts>
  <Company>Microsoft</Company>
  <LinksUpToDate>false</LinksUpToDate>
  <CharactersWithSpaces>2250</CharactersWithSpaces>
  <SharedDoc>false</SharedDoc>
  <HyperlinkBase/>
  <HLinks>
    <vt:vector size="18" baseType="variant">
      <vt:variant>
        <vt:i4>1704005</vt:i4>
      </vt:variant>
      <vt:variant>
        <vt:i4>-1</vt:i4>
      </vt:variant>
      <vt:variant>
        <vt:i4>2064</vt:i4>
      </vt:variant>
      <vt:variant>
        <vt:i4>1</vt:i4>
      </vt:variant>
      <vt:variant>
        <vt:lpwstr>MC&amp;FP_InfoPaper_Temp_032213_WC</vt:lpwstr>
      </vt:variant>
      <vt:variant>
        <vt:lpwstr/>
      </vt:variant>
      <vt:variant>
        <vt:i4>1704005</vt:i4>
      </vt:variant>
      <vt:variant>
        <vt:i4>-1</vt:i4>
      </vt:variant>
      <vt:variant>
        <vt:i4>2065</vt:i4>
      </vt:variant>
      <vt:variant>
        <vt:i4>1</vt:i4>
      </vt:variant>
      <vt:variant>
        <vt:lpwstr>MC&amp;FP_InfoPaper_Temp_032213_WC</vt:lpwstr>
      </vt:variant>
      <vt:variant>
        <vt:lpwstr/>
      </vt:variant>
      <vt:variant>
        <vt:i4>1704005</vt:i4>
      </vt:variant>
      <vt:variant>
        <vt:i4>-1</vt:i4>
      </vt:variant>
      <vt:variant>
        <vt:i4>2066</vt:i4>
      </vt:variant>
      <vt:variant>
        <vt:i4>1</vt:i4>
      </vt:variant>
      <vt:variant>
        <vt:lpwstr>MC&amp;FP_InfoPaper_Temp_032213_WC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OneSource Tax Service Blog Post</dc:title>
  <dc:subject>Military OneSource Tax Service Blog Post</dc:subject>
  <dc:creator>Military OneSource</dc:creator>
  <cp:keywords>Military OneSource Tax Service Blog Post</cp:keywords>
  <cp:lastModifiedBy>Emily Cyr</cp:lastModifiedBy>
  <cp:revision>2</cp:revision>
  <cp:lastPrinted>2013-11-22T20:00:00Z</cp:lastPrinted>
  <dcterms:created xsi:type="dcterms:W3CDTF">2014-01-06T19:24:00Z</dcterms:created>
  <dcterms:modified xsi:type="dcterms:W3CDTF">2014-01-06T19:24:00Z</dcterms:modified>
</cp:coreProperties>
</file>